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02" w:rsidRDefault="00F84802" w:rsidP="00F848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ПЛАНА</w:t>
      </w:r>
    </w:p>
    <w:p w:rsidR="00F84802" w:rsidRDefault="00F84802" w:rsidP="00F848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 ПО ПРОТИВОДЕЙСТВИЮ КОРРУПЦИИ</w:t>
      </w:r>
    </w:p>
    <w:p w:rsidR="007B0A31" w:rsidRDefault="00F84802" w:rsidP="00F848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АДМИНИСТРАЦИИ МУНИЦИПАЛЬНО</w:t>
      </w:r>
      <w:r w:rsidR="00772F54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772F5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БАЙМАКСКИЙ РАЙОН</w:t>
      </w:r>
    </w:p>
    <w:p w:rsidR="00F84802" w:rsidRDefault="00F84802" w:rsidP="00F848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2019 году</w:t>
      </w:r>
      <w:r w:rsidR="008A4133">
        <w:rPr>
          <w:rFonts w:ascii="Times New Roman" w:hAnsi="Times New Roman" w:cs="Times New Roman"/>
          <w:sz w:val="24"/>
          <w:szCs w:val="24"/>
        </w:rPr>
        <w:t xml:space="preserve"> и истекший период 2020 года.</w:t>
      </w:r>
    </w:p>
    <w:p w:rsidR="00F84802" w:rsidRDefault="00F84802" w:rsidP="00F8480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1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111"/>
        <w:gridCol w:w="5670"/>
      </w:tblGrid>
      <w:tr w:rsidR="00E73A11" w:rsidTr="00772F54">
        <w:trPr>
          <w:trHeight w:val="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NN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 мероприятий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11" w:rsidRDefault="00E73A11" w:rsidP="00772F5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Исполнители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Разработка и принятие нормативных правовых актов в сфере противодействия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E73A11">
            <w:pPr>
              <w:pStyle w:val="ConsPlusNormal"/>
              <w:ind w:left="82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Приняты следующие нормативные акты: </w:t>
            </w:r>
          </w:p>
          <w:p w:rsidR="00772F54" w:rsidRPr="008A4133" w:rsidRDefault="00E73A11" w:rsidP="00E73A11">
            <w:pPr>
              <w:jc w:val="both"/>
            </w:pPr>
            <w:r w:rsidRPr="008A4133">
              <w:t xml:space="preserve">- распоряжение главы Администрации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 №14 от 30.01.2019 г. «Об утверждении Плана мероприятий по  противодействию коррупции в Администрации 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 на 2019-2021 годы</w:t>
            </w:r>
            <w:r w:rsidR="00772F54">
              <w:t>;</w:t>
            </w:r>
          </w:p>
          <w:p w:rsidR="009637C1" w:rsidRPr="008A4133" w:rsidRDefault="009637C1" w:rsidP="00E73A11">
            <w:pPr>
              <w:jc w:val="both"/>
            </w:pPr>
            <w:r w:rsidRPr="008A4133">
              <w:t xml:space="preserve">-распоряжение главы Администрации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 №28 от 29.03.2019 г. «О внесении изменений в  План  мероприятий по  противодействию коррупции в Администрации 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 на 2019-2021 годы</w:t>
            </w:r>
            <w:r w:rsidR="00772F54">
              <w:t>;</w:t>
            </w:r>
          </w:p>
          <w:p w:rsidR="009637C1" w:rsidRPr="008A4133" w:rsidRDefault="009637C1" w:rsidP="009637C1">
            <w:pPr>
              <w:ind w:left="82"/>
              <w:jc w:val="both"/>
            </w:pPr>
            <w:r w:rsidRPr="008A4133">
              <w:t xml:space="preserve">- распоряжение главы Администрации №29 от  29.03.2019г. «О внесении  изменений в распоряжение главы Администрации </w:t>
            </w:r>
          </w:p>
          <w:p w:rsidR="009637C1" w:rsidRPr="008A4133" w:rsidRDefault="009637C1" w:rsidP="00772F54">
            <w:pPr>
              <w:ind w:left="82"/>
              <w:jc w:val="both"/>
            </w:pPr>
            <w:r w:rsidRPr="008A4133">
              <w:t xml:space="preserve">№ 09 от 12.02.2013г. «Об определении должностных лиц, ответственных   за работу по профилактике коррупционных  и иных правонарушений в Администрации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Башкортостан»</w:t>
            </w:r>
            <w:r w:rsidR="00772F54">
              <w:t>;</w:t>
            </w:r>
          </w:p>
          <w:p w:rsidR="00E73A11" w:rsidRPr="008A4133" w:rsidRDefault="00E73A11" w:rsidP="00E73A11">
            <w:pPr>
              <w:ind w:left="82"/>
              <w:jc w:val="both"/>
            </w:pPr>
            <w:r w:rsidRPr="008A4133">
              <w:t xml:space="preserve">- распоряжение главы Администрации №133 от  31.12.2019г. «О внесении  изменений в распоряжение главы Администрации № 09 от 12.02.2013г. «Об определении должностных лиц, ответственных   за работу по профилактике коррупционных  и иных правонарушений в Администрации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Башкортостан»</w:t>
            </w:r>
            <w:r w:rsidR="00772F54">
              <w:t>,</w:t>
            </w:r>
          </w:p>
          <w:p w:rsidR="008A4133" w:rsidRPr="008A4133" w:rsidRDefault="00E73A11" w:rsidP="009637C1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- распоряжение главы Администрации муниципального района </w:t>
            </w:r>
            <w:proofErr w:type="spell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Баймакский</w:t>
            </w:r>
            <w:proofErr w:type="spellEnd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район Республики Башкортостан №</w:t>
            </w:r>
            <w:r w:rsidR="009637C1" w:rsidRPr="008A413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9637C1" w:rsidRPr="008A4133">
              <w:rPr>
                <w:rFonts w:ascii="Times New Roman" w:hAnsi="Times New Roman" w:cs="Times New Roman"/>
                <w:sz w:val="24"/>
                <w:szCs w:val="24"/>
              </w:rPr>
              <w:t>30.01.20</w:t>
            </w:r>
            <w:r w:rsidR="008A4133" w:rsidRPr="008A413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должностей муниципальной службы Администрации,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имущественного характера своих супруги (супруга) и несовершеннолетних</w:t>
            </w:r>
            <w:proofErr w:type="gramEnd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9637C1" w:rsidRPr="008A41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72F5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73A11" w:rsidRDefault="008A4133" w:rsidP="008A4133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- распоряжение главы Администрации муниципального района </w:t>
            </w:r>
            <w:proofErr w:type="spell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Баймакский</w:t>
            </w:r>
            <w:proofErr w:type="spellEnd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район Республики Башкортостан № 25  от 21.02.2020 «Об утверждении перечня должностей муниципальной службы Администрации,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</w:t>
            </w:r>
            <w:proofErr w:type="gramEnd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детей»</w:t>
            </w:r>
            <w:r w:rsidR="00772F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антикоррупционной экспертизы нормативных правовых актов и проектов нормативных правовых актов Администрации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Баймакский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Республики Башкортостан. Обеспечение устранения выявленных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коррупциогенных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факторов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FC088F" w:rsidP="007E2B54">
            <w:pPr>
              <w:pStyle w:val="11"/>
              <w:shd w:val="clear" w:color="auto" w:fill="auto"/>
              <w:tabs>
                <w:tab w:val="left" w:leader="underscore" w:pos="6658"/>
              </w:tabs>
              <w:spacing w:line="240" w:lineRule="auto"/>
              <w:ind w:right="40"/>
              <w:jc w:val="both"/>
              <w:rPr>
                <w:sz w:val="24"/>
                <w:szCs w:val="24"/>
              </w:rPr>
            </w:pPr>
            <w:r w:rsidRPr="008A4133">
              <w:rPr>
                <w:sz w:val="24"/>
                <w:szCs w:val="24"/>
              </w:rPr>
              <w:t>Проект</w:t>
            </w:r>
            <w:r w:rsidR="009B43CE" w:rsidRPr="008A4133">
              <w:rPr>
                <w:sz w:val="24"/>
                <w:szCs w:val="24"/>
              </w:rPr>
              <w:t>ы НПА Администрации  на</w:t>
            </w:r>
            <w:r w:rsidRPr="008A4133">
              <w:rPr>
                <w:sz w:val="24"/>
                <w:szCs w:val="24"/>
              </w:rPr>
              <w:t>правляется в прокуратуру</w:t>
            </w:r>
            <w:r w:rsidR="009B43CE" w:rsidRPr="008A4133">
              <w:rPr>
                <w:sz w:val="24"/>
                <w:szCs w:val="24"/>
              </w:rPr>
              <w:t xml:space="preserve"> для дачи заключения о соответствии их действующему законодательству.</w:t>
            </w:r>
            <w:r w:rsidRPr="008A4133">
              <w:rPr>
                <w:sz w:val="24"/>
                <w:szCs w:val="24"/>
              </w:rPr>
              <w:t xml:space="preserve"> </w:t>
            </w:r>
            <w:proofErr w:type="gramStart"/>
            <w:r w:rsidR="009B43CE" w:rsidRPr="008A4133">
              <w:rPr>
                <w:sz w:val="24"/>
                <w:szCs w:val="24"/>
              </w:rPr>
              <w:t>При</w:t>
            </w:r>
            <w:proofErr w:type="gramEnd"/>
            <w:r w:rsidR="009B43CE" w:rsidRPr="008A4133">
              <w:rPr>
                <w:sz w:val="24"/>
                <w:szCs w:val="24"/>
              </w:rPr>
              <w:t xml:space="preserve"> наличия в  проектах </w:t>
            </w:r>
            <w:r w:rsidRPr="008A4133">
              <w:rPr>
                <w:sz w:val="24"/>
                <w:szCs w:val="24"/>
              </w:rPr>
              <w:t xml:space="preserve"> </w:t>
            </w:r>
            <w:proofErr w:type="spellStart"/>
            <w:r w:rsidR="009B43CE" w:rsidRPr="008A4133">
              <w:rPr>
                <w:sz w:val="24"/>
                <w:szCs w:val="24"/>
              </w:rPr>
              <w:t>коррупциогенных</w:t>
            </w:r>
            <w:proofErr w:type="spellEnd"/>
            <w:r w:rsidR="009B43CE" w:rsidRPr="008A4133">
              <w:rPr>
                <w:sz w:val="24"/>
                <w:szCs w:val="24"/>
              </w:rPr>
              <w:t xml:space="preserve"> факторов</w:t>
            </w:r>
            <w:r w:rsidRPr="008A4133">
              <w:rPr>
                <w:sz w:val="24"/>
                <w:szCs w:val="24"/>
              </w:rPr>
              <w:t xml:space="preserve"> </w:t>
            </w:r>
            <w:r w:rsidR="009B43CE" w:rsidRPr="008A4133">
              <w:rPr>
                <w:sz w:val="24"/>
                <w:szCs w:val="24"/>
              </w:rPr>
              <w:t xml:space="preserve"> принимаются меры  по их устранению. </w:t>
            </w:r>
            <w:r w:rsidR="00EE12F4" w:rsidRPr="008A4133">
              <w:rPr>
                <w:sz w:val="24"/>
                <w:szCs w:val="24"/>
              </w:rPr>
              <w:t xml:space="preserve">При изменении законодательства </w:t>
            </w:r>
            <w:r w:rsidR="00087919" w:rsidRPr="008A4133">
              <w:rPr>
                <w:sz w:val="24"/>
                <w:szCs w:val="24"/>
              </w:rPr>
              <w:t xml:space="preserve">также </w:t>
            </w:r>
            <w:r w:rsidR="00EE12F4" w:rsidRPr="008A4133">
              <w:rPr>
                <w:sz w:val="24"/>
                <w:szCs w:val="24"/>
              </w:rPr>
              <w:t xml:space="preserve"> принимаются меры по внесению изменений </w:t>
            </w:r>
            <w:proofErr w:type="gramStart"/>
            <w:r w:rsidR="00EE12F4" w:rsidRPr="008A4133">
              <w:rPr>
                <w:sz w:val="24"/>
                <w:szCs w:val="24"/>
              </w:rPr>
              <w:t>в</w:t>
            </w:r>
            <w:proofErr w:type="gramEnd"/>
            <w:r w:rsidR="00EE12F4" w:rsidRPr="008A4133">
              <w:rPr>
                <w:sz w:val="24"/>
                <w:szCs w:val="24"/>
              </w:rPr>
              <w:t xml:space="preserve"> действующие НПА. Постановлением Администрации от 10.03.2020г.  признан</w:t>
            </w:r>
            <w:r w:rsidR="007E2B54">
              <w:rPr>
                <w:sz w:val="24"/>
                <w:szCs w:val="24"/>
              </w:rPr>
              <w:t>о</w:t>
            </w:r>
            <w:r w:rsidR="00EE12F4" w:rsidRPr="008A4133">
              <w:rPr>
                <w:sz w:val="24"/>
                <w:szCs w:val="24"/>
              </w:rPr>
              <w:t xml:space="preserve"> утратившим силу по</w:t>
            </w:r>
            <w:r w:rsidR="001910F6" w:rsidRPr="008A4133">
              <w:rPr>
                <w:sz w:val="24"/>
                <w:szCs w:val="24"/>
              </w:rPr>
              <w:t>с</w:t>
            </w:r>
            <w:r w:rsidR="00EE12F4" w:rsidRPr="008A4133">
              <w:rPr>
                <w:sz w:val="24"/>
                <w:szCs w:val="24"/>
              </w:rPr>
              <w:t>т</w:t>
            </w:r>
            <w:r w:rsidR="001910F6" w:rsidRPr="008A4133">
              <w:rPr>
                <w:sz w:val="24"/>
                <w:szCs w:val="24"/>
              </w:rPr>
              <w:t>а</w:t>
            </w:r>
            <w:r w:rsidR="00EE12F4" w:rsidRPr="008A4133">
              <w:rPr>
                <w:sz w:val="24"/>
                <w:szCs w:val="24"/>
              </w:rPr>
              <w:t>новление  № 292 от 29.03.2019г. «О порядке получения муниципальными служащими Администрации</w:t>
            </w:r>
            <w:r w:rsidR="00537B54" w:rsidRPr="008A4133">
              <w:rPr>
                <w:sz w:val="24"/>
                <w:szCs w:val="24"/>
              </w:rPr>
              <w:t xml:space="preserve"> МР </w:t>
            </w:r>
            <w:proofErr w:type="spellStart"/>
            <w:r w:rsidR="00537B54" w:rsidRPr="008A4133">
              <w:rPr>
                <w:sz w:val="24"/>
                <w:szCs w:val="24"/>
              </w:rPr>
              <w:t>Баймакский</w:t>
            </w:r>
            <w:proofErr w:type="spellEnd"/>
            <w:r w:rsidR="00537B54" w:rsidRPr="008A4133">
              <w:rPr>
                <w:sz w:val="24"/>
                <w:szCs w:val="24"/>
              </w:rPr>
              <w:t xml:space="preserve"> район и</w:t>
            </w:r>
            <w:r w:rsidR="001910F6" w:rsidRPr="008A4133">
              <w:rPr>
                <w:sz w:val="24"/>
                <w:szCs w:val="24"/>
              </w:rPr>
              <w:t xml:space="preserve"> </w:t>
            </w:r>
            <w:r w:rsidR="00537B54" w:rsidRPr="008A4133">
              <w:rPr>
                <w:sz w:val="24"/>
                <w:szCs w:val="24"/>
              </w:rPr>
              <w:t>РБ разрешения представителя нанимателя</w:t>
            </w:r>
            <w:r w:rsidR="008A4133">
              <w:rPr>
                <w:sz w:val="24"/>
                <w:szCs w:val="24"/>
              </w:rPr>
              <w:t xml:space="preserve"> </w:t>
            </w:r>
            <w:r w:rsidR="00537B54" w:rsidRPr="008A4133">
              <w:rPr>
                <w:sz w:val="24"/>
                <w:szCs w:val="24"/>
              </w:rPr>
              <w:t xml:space="preserve">(работодателя) на участие на безвозмездной основе в управлении некоммерческими </w:t>
            </w:r>
            <w:r w:rsidR="00087919" w:rsidRPr="008A4133">
              <w:rPr>
                <w:sz w:val="24"/>
                <w:szCs w:val="24"/>
              </w:rPr>
              <w:t>организациями в связи с внесенными изменениями в законодательство.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Реализация организационных, разъяснительных и иных мер по соблюдению муниципальными служащими запретов, ограничений и требований, установленных в целях противодействия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FC088F" w:rsidP="001910F6">
            <w:pPr>
              <w:jc w:val="both"/>
            </w:pPr>
            <w:r w:rsidRPr="008A4133">
              <w:t>Разработаны НПА в сфере против</w:t>
            </w:r>
            <w:r w:rsidR="001910F6" w:rsidRPr="008A4133">
              <w:t xml:space="preserve">одействия коррупции, все </w:t>
            </w:r>
            <w:r w:rsidRPr="008A4133">
              <w:t xml:space="preserve"> муниципальные служащие</w:t>
            </w:r>
            <w:r w:rsidR="001910F6" w:rsidRPr="008A4133">
              <w:t xml:space="preserve"> ознакомлены</w:t>
            </w:r>
            <w:r w:rsidR="00087919" w:rsidRPr="008A4133">
              <w:t xml:space="preserve"> с НПА в сфере противодействия коррупции</w:t>
            </w:r>
            <w:r w:rsidRPr="008A4133">
              <w:t>, обновлен стенд</w:t>
            </w:r>
            <w:r w:rsidR="001910F6" w:rsidRPr="008A4133">
              <w:t xml:space="preserve"> в Администрации </w:t>
            </w:r>
            <w:r w:rsidRPr="008A4133">
              <w:t xml:space="preserve"> «О противодействии коррупции». На совещаниях муниципальным служащим разъясняется  необходимость </w:t>
            </w:r>
            <w:r w:rsidRPr="008A4133">
              <w:rPr>
                <w:lang w:eastAsia="en-US"/>
              </w:rPr>
              <w:t>соблюдени</w:t>
            </w:r>
            <w:r w:rsidR="004C3DD4" w:rsidRPr="008A4133">
              <w:rPr>
                <w:lang w:eastAsia="en-US"/>
              </w:rPr>
              <w:t>я</w:t>
            </w:r>
            <w:r w:rsidRPr="008A4133">
              <w:rPr>
                <w:lang w:eastAsia="en-US"/>
              </w:rPr>
              <w:t xml:space="preserve"> запретов, ограничений и требований, установленных в целях противодействия коррупции</w:t>
            </w:r>
            <w:r w:rsidR="001910F6" w:rsidRPr="008A4133">
              <w:rPr>
                <w:lang w:eastAsia="en-US"/>
              </w:rPr>
              <w:t>.</w:t>
            </w:r>
          </w:p>
        </w:tc>
      </w:tr>
      <w:tr w:rsidR="00FC088F" w:rsidRPr="008A4133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88F" w:rsidRDefault="00FC088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88F" w:rsidRDefault="00FC088F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анализа соблюдения запретов, ограничений и требований, установленных в целях противодействия коррупции, лицами, замещающими должности муниципальной службы, должности руководителей 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учреждений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88F" w:rsidRPr="008A4133" w:rsidRDefault="00FC088F" w:rsidP="00C80C96">
            <w:pPr>
              <w:jc w:val="both"/>
            </w:pPr>
            <w:r w:rsidRPr="008A4133">
              <w:lastRenderedPageBreak/>
              <w:t>Анализ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оплачиваемой работы осуществлен, нарушений не выявлено.</w:t>
            </w:r>
          </w:p>
          <w:p w:rsidR="00FC088F" w:rsidRPr="008A4133" w:rsidRDefault="00087919" w:rsidP="00C80C96">
            <w:pPr>
              <w:jc w:val="both"/>
            </w:pPr>
            <w:r w:rsidRPr="008A4133">
              <w:t>Уведомления</w:t>
            </w:r>
            <w:r w:rsidR="00FC088F" w:rsidRPr="008A4133">
              <w:t xml:space="preserve">  об обращениях в целях склонения к совершению коррупцион</w:t>
            </w:r>
            <w:r w:rsidRPr="008A4133">
              <w:t xml:space="preserve">ных правонарушений не </w:t>
            </w:r>
            <w:r w:rsidRPr="008A4133">
              <w:lastRenderedPageBreak/>
              <w:t>поступили.</w:t>
            </w:r>
          </w:p>
        </w:tc>
      </w:tr>
      <w:tr w:rsidR="00E73A11" w:rsidRPr="008A4133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применения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1910F6" w:rsidP="001910F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Отсутствует, </w:t>
            </w:r>
            <w:r w:rsidR="004C3DD4" w:rsidRPr="008A413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73A11"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лучаев несоблюдения лицами, замещающими должности муниципальной службы Администрации, запретов, ограничений и требований, установленных в целях 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противодействия коррупции</w:t>
            </w:r>
            <w:r w:rsidR="007E2B5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не выявлено.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Обеспечение использования специального программного обеспечения "Справки БК" всеми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детей, при заполнении справок о доходах, расходах, об имуществе и обязательствах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имущественного характера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D87226">
            <w:pPr>
              <w:pStyle w:val="a4"/>
            </w:pPr>
            <w:r w:rsidRPr="009D045C">
              <w:rPr>
                <w:b/>
              </w:rPr>
              <w:t xml:space="preserve"> </w:t>
            </w:r>
            <w:r w:rsidRPr="008A4133">
              <w:t xml:space="preserve">Все  муниципальные служащие, депутаты, лица, претендующие на должности муниципальной службы,   </w:t>
            </w:r>
            <w:r w:rsidRPr="008A4133">
              <w:rPr>
                <w:shd w:val="clear" w:color="auto" w:fill="FFFFFF"/>
              </w:rPr>
              <w:t xml:space="preserve">с 1 января 2019 года </w:t>
            </w:r>
            <w:proofErr w:type="gramStart"/>
            <w:r w:rsidRPr="008A4133">
              <w:rPr>
                <w:shd w:val="clear" w:color="auto" w:fill="FFFFFF"/>
              </w:rPr>
              <w:t>предоставляют справки</w:t>
            </w:r>
            <w:proofErr w:type="gramEnd"/>
            <w:r w:rsidRPr="008A4133">
              <w:rPr>
                <w:shd w:val="clear" w:color="auto" w:fill="FFFFFF"/>
              </w:rPr>
              <w:t xml:space="preserve">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 с использованием специального программного обеспечения "Справки БК" </w:t>
            </w:r>
          </w:p>
        </w:tc>
      </w:tr>
      <w:tr w:rsidR="00E73A11" w:rsidRPr="008A4133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проведения оценки коррупционных рисков, возникающих при реализации полномочий, и внесение уточнений в перечень должностей государственной (муниципальной) службы, замещение которых связано с коррупционными рисками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8A4133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С учетом оценки коррупционных рисков уточнен перечень должностей муниципальной службы, 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(Распоряжени</w:t>
            </w:r>
            <w:r w:rsidR="008A413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 муниципального района </w:t>
            </w:r>
            <w:proofErr w:type="spell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Баймакский</w:t>
            </w:r>
            <w:proofErr w:type="spellEnd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район Республики Башкортостан №</w:t>
            </w:r>
            <w:r w:rsidR="004C3DD4" w:rsidRPr="008A41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5 от </w:t>
            </w:r>
            <w:r w:rsidR="004C3DD4" w:rsidRPr="008A4133">
              <w:rPr>
                <w:rFonts w:ascii="Times New Roman" w:hAnsi="Times New Roman" w:cs="Times New Roman"/>
                <w:sz w:val="24"/>
                <w:szCs w:val="24"/>
              </w:rPr>
              <w:t>30.01.2019</w:t>
            </w:r>
            <w:r w:rsidR="008A4133">
              <w:rPr>
                <w:rFonts w:ascii="Times New Roman" w:hAnsi="Times New Roman" w:cs="Times New Roman"/>
                <w:sz w:val="24"/>
                <w:szCs w:val="24"/>
              </w:rPr>
              <w:t>, № 25 от</w:t>
            </w:r>
            <w:proofErr w:type="gramEnd"/>
            <w:r w:rsidR="008A4133">
              <w:rPr>
                <w:rFonts w:ascii="Times New Roman" w:hAnsi="Times New Roman" w:cs="Times New Roman"/>
                <w:sz w:val="24"/>
                <w:szCs w:val="24"/>
              </w:rPr>
              <w:t xml:space="preserve"> 21.02.2020 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перечня должностей муниципальной службы Администрации, при назначении на которые граждане и при замещении которых муниципальные служащие обязаны представлять сведения о своих доходах, </w:t>
            </w:r>
            <w:r w:rsidRPr="008A41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</w:t>
            </w:r>
            <w:r w:rsidR="008A4133">
              <w:rPr>
                <w:rFonts w:ascii="Times New Roman" w:hAnsi="Times New Roman" w:cs="Times New Roman"/>
                <w:sz w:val="24"/>
                <w:szCs w:val="24"/>
              </w:rPr>
              <w:t>) и несовершеннолетних детей»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анализа сведений о доходах, расходах, об имуществе и обязательствах имущественного характера представленных муниципальными  служащими  Администрации, руководителями   муниципальных учреждений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0C0179">
            <w:pPr>
              <w:rPr>
                <w:color w:val="FF0000"/>
              </w:rPr>
            </w:pPr>
            <w:r w:rsidRPr="008A4133">
              <w:t>Анализ осуществлен, случаев предоставления недостоверных сведений не выявлено.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анализа сведений (в части, касающейся профилактики коррупционных правонарушений), представленных кандидатами на должности муниципальной службы Администрации и подведомственных  муниципальных  учреждениях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0C0179">
            <w:pPr>
              <w:rPr>
                <w:color w:val="FF0000"/>
              </w:rPr>
            </w:pPr>
            <w:r w:rsidRPr="008A4133">
              <w:rPr>
                <w:color w:val="000000"/>
              </w:rPr>
              <w:t xml:space="preserve"> </w:t>
            </w:r>
            <w:r w:rsidRPr="008A4133">
              <w:t>Анализ  осуществляется постоянно при приеме  на работу муниципальных служащих и руководителей подведомственных учреждений, случаев предоставления недостоверных сведений не выявлено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Принятие мер по повышению эффективности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соблюдением лицами, замещающими муниципальные должности, должности муниципальной службы, требований законодательства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 w:rsidP="00010E98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выявлено</w:t>
            </w:r>
            <w:r w:rsidR="007E2B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Актуализация сведений, содержащихся в анкетах, представляемых при назначении лиц, замещающих должности муниципальной службы, об их родственниках и свойственниках в целях выявления возможного конфликта интересов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682FFF">
            <w:pPr>
              <w:rPr>
                <w:color w:val="FF0000"/>
              </w:rPr>
            </w:pPr>
            <w:r w:rsidRPr="008A4133">
              <w:t xml:space="preserve">Проведен анализ анкетных данных, сведений о родственниках, информация из ЕГРЮЛ и ЕГРИП, </w:t>
            </w:r>
            <w:r w:rsidR="00682FFF" w:rsidRPr="008A4133">
              <w:t>Проведен анализ опросных листов и сведений о родственниках муниципальных служащих. К</w:t>
            </w:r>
            <w:r w:rsidRPr="008A4133">
              <w:t>онфликт интересов не выявлен</w:t>
            </w:r>
            <w:r w:rsidR="00682FFF" w:rsidRPr="008A4133">
              <w:t>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Повышение квалификации муниципальных служащих  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муниципальных служащих Администрации, в должностные обязанности которых входит участие в противодействии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3C0BA8">
            <w:pPr>
              <w:rPr>
                <w:color w:val="FF0000"/>
              </w:rPr>
            </w:pPr>
            <w:r w:rsidRPr="008A4133">
              <w:lastRenderedPageBreak/>
              <w:t xml:space="preserve">Лица, в должностные обязанности </w:t>
            </w:r>
            <w:r w:rsidR="00CD484A" w:rsidRPr="008A4133">
              <w:t>которых</w:t>
            </w:r>
            <w:r w:rsidRPr="008A4133">
              <w:t xml:space="preserve"> входит участие в противодействии коррупции, приняли участие в учебном семинаре в БАГСУ. (декабрь 2019 </w:t>
            </w:r>
            <w:r w:rsidRPr="008A4133">
              <w:lastRenderedPageBreak/>
              <w:t xml:space="preserve">г., февраль 2020г.)  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Представление в Управление Главы РБ по противодействию коррупции Аппарата межведомственного Совета общественной безопасности РБ сведений мониторинга хода реализации в органах местного самоуправления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Баймакский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 мероприятий по противодействию коррупции посредством единой системы мониторинга антикоррупционной работы (ИС "Мониторинг")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DB38B2">
            <w:pPr>
              <w:jc w:val="both"/>
              <w:rPr>
                <w:color w:val="FF0000"/>
              </w:rPr>
            </w:pPr>
            <w:r w:rsidRPr="008A4133">
              <w:rPr>
                <w:color w:val="FF0000"/>
              </w:rPr>
              <w:t xml:space="preserve"> </w:t>
            </w:r>
            <w:r w:rsidRPr="008A4133">
              <w:t xml:space="preserve">Ежеквартально по запросу межведомственного Совета общественной безопасности Республики Башкортостан Аппарат межведомственного Совета общественной безопасности Республики Башкортостан предоставляются  сведения мониторинга хода реализации в органах местного самоуправления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мероприятий по противодействию коррупции посредством единой системы мониторинга антикоррупционной работы (ИС "Мониторинг")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Рассмотрение вопросов правоприменительной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государственных органов Республики Башкортостан, органов местного самоуправления и их должностных лиц в целях выработки и принятия мер по предупреждению и устранению причин выявленных нарушений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9D045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14.03.2019 проведено совещание по вопросам соблюдения законодательства о противодействия коррупции, где рассмотрен вопросы 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Администрации и их должностных лиц в целях выработки и принятия мер по предупреждению и устранению причин выявленных нарушений.</w:t>
            </w:r>
            <w:proofErr w:type="gramEnd"/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Организация и обеспечение работы по предупреждению коррупции в подведомственных организациях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4C3DD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Оказана методическая помощь муниципальным учреждениям в сфере противодействия коррупции</w:t>
            </w:r>
          </w:p>
        </w:tc>
      </w:tr>
      <w:tr w:rsidR="00E73A11" w:rsidTr="00772F54">
        <w:trPr>
          <w:trHeight w:val="24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216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в подведомственных учреждениях и организациях проверок соблюдения требований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статьи 13.3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Федерального закона "О противодействии коррупции", в том числе наличия необходимых правовых актов, содержания планов мероприятий по противодействию коррупции и их реализации, принимаемых мер по выявлению, предотвращению и урегулированию конфликта интересов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9D045C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</w:rPr>
              <w:t>В муниципальных  учреждениях, подведомственных  Администрации  обеспечены  разработка и принятие локальных актов в сфере противодействия коррупции.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Внесение в трудовой договор руководителя подведомственной организации положения о соблюдении запретов, ограничений и обязанностей, установленных в целях противодействия коррупции в случаях, предусмотренных Трудовым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кодексом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Российской Федерации, другими федеральными законами, нормативными правовыми актами Президента Российской Федерации и Правительства Российской Федерации, локальными нормативными актами организации, а также установления мер дисциплинарной ответственности за несоблюдение трудовых обязанностей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CD484A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 должностные инструкции  руководителей муниципальных учреждений  внесены </w:t>
            </w:r>
            <w:r w:rsidR="00346F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положения о соблюдении запретов, ограничений и обязанностей, установленных в целях противодействия коррупции в случаях, </w:t>
            </w:r>
            <w:r w:rsidR="00346F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наполнения подразделов, посвященных вопросам противодействия коррупции, официальных сайтов в соответствии с требованиями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Указа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Президента Республики Башкортостан от 29.04.2014 N УП-108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0C0179">
            <w:pPr>
              <w:jc w:val="both"/>
            </w:pPr>
            <w:r w:rsidRPr="008A4133">
              <w:t xml:space="preserve">Раздел «Противодействие коррупции» на сайте Администрации муниципального района </w:t>
            </w:r>
            <w:proofErr w:type="spellStart"/>
            <w:r w:rsidRPr="008A4133">
              <w:t>Баймакский</w:t>
            </w:r>
            <w:proofErr w:type="spellEnd"/>
            <w:r w:rsidRPr="008A4133">
              <w:t xml:space="preserve"> район Республики Башкортостан пополняется своевременно сотрудниками отдела информационно-аналитической и кадровой работы.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мониторинга коррупционных проявлений посредством анализа жалоб и обращений граждан и организаций, а также публикаций в СМИ и социальных сетях, своевременное их рассмотрение и принятие мер по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указанным фактам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0C0179">
            <w:pPr>
              <w:jc w:val="both"/>
              <w:rPr>
                <w:color w:val="000000"/>
              </w:rPr>
            </w:pPr>
            <w:r w:rsidRPr="008A4133">
              <w:rPr>
                <w:color w:val="000000"/>
              </w:rPr>
              <w:lastRenderedPageBreak/>
              <w:t xml:space="preserve"> Анализ производится своевременно. Обращения граждан, поступивших в Администрацию в течение 201</w:t>
            </w:r>
            <w:r w:rsidR="004C3DD4" w:rsidRPr="008A4133">
              <w:rPr>
                <w:color w:val="000000"/>
              </w:rPr>
              <w:t>9</w:t>
            </w:r>
            <w:r w:rsidRPr="008A4133">
              <w:rPr>
                <w:color w:val="000000"/>
              </w:rPr>
              <w:t xml:space="preserve"> года, информации о фактах коррупции со стороны муниципальных служащих не содержат.</w:t>
            </w:r>
          </w:p>
          <w:p w:rsidR="00E73A11" w:rsidRPr="008A4133" w:rsidRDefault="00E73A11" w:rsidP="000C0179">
            <w:pPr>
              <w:rPr>
                <w:color w:val="FF0000"/>
              </w:rPr>
            </w:pPr>
          </w:p>
          <w:p w:rsidR="00E73A11" w:rsidRPr="008A4133" w:rsidRDefault="00E73A11" w:rsidP="000C0179">
            <w:pPr>
              <w:rPr>
                <w:color w:val="FF0000"/>
              </w:rPr>
            </w:pPr>
          </w:p>
          <w:p w:rsidR="00E73A11" w:rsidRPr="008A4133" w:rsidRDefault="00E73A11" w:rsidP="000C0179">
            <w:pPr>
              <w:rPr>
                <w:color w:val="FF0000"/>
              </w:rPr>
            </w:pP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320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мероприятий, посвященных Международному дню борьбы с коррупцией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7E2B5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 </w:t>
            </w:r>
            <w:r w:rsidR="00CD641F"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круглый стол  с должностными лицами органов местного самоуправления</w:t>
            </w:r>
            <w:r w:rsidR="004C3DD4"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в том числе с г</w:t>
            </w:r>
            <w:r w:rsidR="007E2B5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лавами сельских поселений района, </w:t>
            </w:r>
            <w:r w:rsidR="00CD641F"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вопросам противодействия </w:t>
            </w:r>
            <w:r w:rsidR="00DB3D48" w:rsidRPr="008A413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коррупции</w:t>
            </w:r>
          </w:p>
        </w:tc>
      </w:tr>
      <w:tr w:rsidR="00E73A11" w:rsidTr="00772F5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Проведение на официальных сайтах в информационно-телекоммуникационной сети Интернет онлайн-опросов посетителей сайта об их мнении об уровне коррупции в данном органе, а также подведомственных ему организациях, и эффективности принимаемых антикоррупционных мер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010E98">
            <w:pPr>
              <w:jc w:val="both"/>
            </w:pPr>
            <w:r w:rsidRPr="008A4133">
              <w:t xml:space="preserve">На сайте размещен опрос «Изучение мнения населения о коррупции в </w:t>
            </w:r>
            <w:proofErr w:type="spellStart"/>
            <w:r w:rsidRPr="008A4133">
              <w:t>Баймакском</w:t>
            </w:r>
            <w:proofErr w:type="spellEnd"/>
            <w:r w:rsidRPr="008A4133">
              <w:t xml:space="preserve"> районе РБ».</w:t>
            </w:r>
          </w:p>
          <w:p w:rsidR="00E73A11" w:rsidRPr="008A4133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A11" w:rsidTr="00772F54">
        <w:trPr>
          <w:trHeight w:val="30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Проведение анализа исполнения гражданами, замещавшими должности государственной или муниципальной службы, включенные в перечни, установленные нормативными правовыми актами Российской Федерации, и организациями обязанностей, предусмотренных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eastAsia="en-US"/>
                </w:rPr>
                <w:t>статьей 12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Федерального закона "О противодействии коррупции". При выявлении нарушений информирование органов прокуратуры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Pr="008A4133" w:rsidRDefault="00E73A11" w:rsidP="009D045C">
            <w:pPr>
              <w:jc w:val="both"/>
              <w:rPr>
                <w:iCs/>
                <w:color w:val="000000"/>
              </w:rPr>
            </w:pPr>
            <w:r w:rsidRPr="008A4133">
              <w:rPr>
                <w:lang w:eastAsia="en-US"/>
              </w:rPr>
              <w:t xml:space="preserve"> </w:t>
            </w:r>
            <w:r w:rsidRPr="008A4133">
              <w:rPr>
                <w:iCs/>
                <w:color w:val="000000"/>
              </w:rPr>
              <w:t>При увольнении гражданин, замещавший должность муниципальной служб</w:t>
            </w:r>
            <w:r w:rsidR="00DB3D48" w:rsidRPr="008A4133">
              <w:rPr>
                <w:iCs/>
                <w:color w:val="000000"/>
              </w:rPr>
              <w:t xml:space="preserve">ы, включенную в перечень, </w:t>
            </w:r>
            <w:proofErr w:type="spellStart"/>
            <w:r w:rsidR="00DB3D48" w:rsidRPr="008A4133">
              <w:rPr>
                <w:iCs/>
                <w:color w:val="000000"/>
              </w:rPr>
              <w:t>оз</w:t>
            </w:r>
            <w:bookmarkStart w:id="0" w:name="_GoBack"/>
            <w:bookmarkEnd w:id="0"/>
            <w:r w:rsidR="00DB3D48" w:rsidRPr="008A4133">
              <w:rPr>
                <w:iCs/>
                <w:color w:val="000000"/>
              </w:rPr>
              <w:t>нака</w:t>
            </w:r>
            <w:r w:rsidRPr="008A4133">
              <w:rPr>
                <w:iCs/>
                <w:color w:val="000000"/>
              </w:rPr>
              <w:t>мливается</w:t>
            </w:r>
            <w:proofErr w:type="spellEnd"/>
            <w:r w:rsidRPr="008A4133">
              <w:rPr>
                <w:iCs/>
                <w:color w:val="000000"/>
              </w:rPr>
              <w:t xml:space="preserve"> с памяткой  о противодействии коррупции. Ежемесячно работник кадровой службы собирает  сведения о месте работы гражданина или о предстоящем месте работы.  </w:t>
            </w:r>
          </w:p>
          <w:p w:rsidR="00E73A11" w:rsidRPr="008A4133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E73A11" w:rsidTr="00772F5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11" w:rsidRDefault="00E73A11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Оказание методической помощи органам местного самоуправления  МР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Баймакский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 Республики Башкортостан в организации работы по противодействию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F1E" w:rsidRPr="008A4133" w:rsidRDefault="004C3DD4" w:rsidP="00346F1E">
            <w:pPr>
              <w:pStyle w:val="1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="00E73A11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роводятся учебные семин</w:t>
            </w:r>
            <w:r w:rsidR="001910F6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ары с главами сельских поселений    о необходимости разработки</w:t>
            </w:r>
            <w:r w:rsidR="00E73A11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и принятия нормативных актов </w:t>
            </w:r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сфере противодействия коррупции</w:t>
            </w:r>
            <w:r w:rsidR="00E73A11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, даны разъяснения о порядке подачи муниципальными служащими и депутатами сведений о доходах, расходах, имуществе и обязательствах имущественного характера и т.д.</w:t>
            </w:r>
            <w:r w:rsidR="00ED06D3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Ответственными за работу по профилактике коррупционных и иных правонарушений </w:t>
            </w:r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 совещаниях </w:t>
            </w:r>
            <w:r w:rsidR="00ED06D3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проводятся разъяснительные мероприятия по соблюдению ограничений, запретов и по исполнению обязанностей, установленных  в целях противодействия коррупции.</w:t>
            </w:r>
          </w:p>
          <w:p w:rsidR="00E73A11" w:rsidRPr="008A4133" w:rsidRDefault="00ED06D3" w:rsidP="00ED06D3">
            <w:pPr>
              <w:jc w:val="both"/>
            </w:pPr>
            <w:r w:rsidRPr="008A4133">
              <w:lastRenderedPageBreak/>
              <w:t>Семинары, совещания проводились ежемесячно.</w:t>
            </w:r>
          </w:p>
        </w:tc>
      </w:tr>
      <w:tr w:rsidR="00346F1E" w:rsidTr="00772F5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Default="00346F1E" w:rsidP="00346F1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Default="00346F1E" w:rsidP="00310352">
            <w:pPr>
              <w:pStyle w:val="ConsPlusNormal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</w:t>
            </w:r>
            <w:r w:rsidR="0031035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возможности оперативного представления гражданами и организациями  информации о фактах коррупции в органах местного самоуправления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Pr="008A4133" w:rsidRDefault="008A4133" w:rsidP="008A413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</w:t>
            </w:r>
            <w:r w:rsidR="00D8470B"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Действует горячая линия «телефон доверия» по вопросам противодействия коррупции</w:t>
            </w:r>
          </w:p>
        </w:tc>
      </w:tr>
      <w:tr w:rsidR="00346F1E" w:rsidTr="00772F5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Default="00346F1E" w:rsidP="00346F1E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Default="00492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Антикоррупционная пропаганда изготовления листовок, баннеров, размещение информации в СМИ)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финасированием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пределах 10 тыс. рублей ежегодно</w:t>
            </w:r>
            <w:proofErr w:type="gram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Pr="008A4133" w:rsidRDefault="004920A9" w:rsidP="00D8470B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Изготовлен и размещен баннер на территории </w:t>
            </w:r>
            <w:proofErr w:type="spellStart"/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proofErr w:type="gramStart"/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.Б</w:t>
            </w:r>
            <w:proofErr w:type="gramEnd"/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аймак</w:t>
            </w:r>
            <w:proofErr w:type="spellEnd"/>
            <w:r w:rsidRPr="008A4133">
              <w:rPr>
                <w:rFonts w:ascii="Times New Roman" w:hAnsi="Times New Roman" w:cs="Times New Roman"/>
                <w:b w:val="0"/>
                <w:sz w:val="24"/>
                <w:szCs w:val="24"/>
              </w:rPr>
              <w:t>. Стоимость баннера-4 тыс. рублей</w:t>
            </w:r>
          </w:p>
        </w:tc>
      </w:tr>
      <w:tr w:rsidR="00346F1E" w:rsidTr="00772F54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Pr="00346F1E" w:rsidRDefault="00346F1E" w:rsidP="00346F1E">
            <w:pPr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Default="004920A9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Мониторинг правоприменительных практики и практики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правоприменения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нормативных актов в сфере противодействия коррупции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F1E" w:rsidRPr="008A4133" w:rsidRDefault="00D8470B" w:rsidP="00D8470B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8A4133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Своевременно вносятся изменения в НПА  о противодействии коррупции, корректировки правоприменительной практики либо совершенствовании нормативных правовых актов и правоприменительной практики.</w:t>
            </w:r>
          </w:p>
        </w:tc>
      </w:tr>
    </w:tbl>
    <w:p w:rsidR="008B4724" w:rsidRDefault="008B4724"/>
    <w:sectPr w:rsidR="008B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C92"/>
    <w:rsid w:val="00010E98"/>
    <w:rsid w:val="00087919"/>
    <w:rsid w:val="001910F6"/>
    <w:rsid w:val="00310352"/>
    <w:rsid w:val="00346F1E"/>
    <w:rsid w:val="003C0BA8"/>
    <w:rsid w:val="004920A9"/>
    <w:rsid w:val="004C3DD4"/>
    <w:rsid w:val="00537B54"/>
    <w:rsid w:val="00682FFF"/>
    <w:rsid w:val="00772F54"/>
    <w:rsid w:val="007B0A31"/>
    <w:rsid w:val="007E2B54"/>
    <w:rsid w:val="00802F6C"/>
    <w:rsid w:val="008A4133"/>
    <w:rsid w:val="008B4724"/>
    <w:rsid w:val="008E707A"/>
    <w:rsid w:val="009637C1"/>
    <w:rsid w:val="00984C92"/>
    <w:rsid w:val="0099159D"/>
    <w:rsid w:val="009B43CE"/>
    <w:rsid w:val="009D045C"/>
    <w:rsid w:val="00CD484A"/>
    <w:rsid w:val="00CD641F"/>
    <w:rsid w:val="00D8470B"/>
    <w:rsid w:val="00D87226"/>
    <w:rsid w:val="00DB3D48"/>
    <w:rsid w:val="00E73A11"/>
    <w:rsid w:val="00ED06D3"/>
    <w:rsid w:val="00EE12F4"/>
    <w:rsid w:val="00F84802"/>
    <w:rsid w:val="00FA425C"/>
    <w:rsid w:val="00FC088F"/>
    <w:rsid w:val="00FE3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6D3"/>
    <w:pPr>
      <w:keepNext/>
      <w:spacing w:before="240" w:after="60" w:line="259" w:lineRule="auto"/>
      <w:outlineLvl w:val="0"/>
    </w:pPr>
    <w:rPr>
      <w:rFonts w:ascii="Arial" w:eastAsiaTheme="minorHAnsi" w:hAnsi="Arial" w:cs="Arial"/>
      <w:b/>
      <w:bCs/>
      <w:kern w:val="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02"/>
    <w:rPr>
      <w:color w:val="0000FF"/>
      <w:u w:val="single"/>
    </w:rPr>
  </w:style>
  <w:style w:type="paragraph" w:customStyle="1" w:styleId="ConsPlusNormal">
    <w:name w:val="ConsPlusNormal"/>
    <w:rsid w:val="00F848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4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D87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1"/>
    <w:rsid w:val="008E7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8E707A"/>
    <w:pPr>
      <w:shd w:val="clear" w:color="auto" w:fill="FFFFFF"/>
      <w:spacing w:line="346" w:lineRule="exact"/>
      <w:jc w:val="center"/>
    </w:pPr>
    <w:rPr>
      <w:sz w:val="26"/>
      <w:szCs w:val="26"/>
      <w:lang w:eastAsia="en-US"/>
    </w:rPr>
  </w:style>
  <w:style w:type="paragraph" w:styleId="a6">
    <w:name w:val="Body Text"/>
    <w:basedOn w:val="a"/>
    <w:link w:val="a7"/>
    <w:rsid w:val="00ED06D3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ED06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06D3"/>
    <w:rPr>
      <w:rFonts w:ascii="Arial" w:hAnsi="Arial" w:cs="Arial"/>
      <w:b/>
      <w:bCs/>
      <w:kern w:val="1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46F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F1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8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D06D3"/>
    <w:pPr>
      <w:keepNext/>
      <w:spacing w:before="240" w:after="60" w:line="259" w:lineRule="auto"/>
      <w:outlineLvl w:val="0"/>
    </w:pPr>
    <w:rPr>
      <w:rFonts w:ascii="Arial" w:eastAsiaTheme="minorHAnsi" w:hAnsi="Arial" w:cs="Arial"/>
      <w:b/>
      <w:bCs/>
      <w:kern w:val="1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84802"/>
    <w:rPr>
      <w:color w:val="0000FF"/>
      <w:u w:val="single"/>
    </w:rPr>
  </w:style>
  <w:style w:type="paragraph" w:customStyle="1" w:styleId="ConsPlusNormal">
    <w:name w:val="ConsPlusNormal"/>
    <w:rsid w:val="00F8480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848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D87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1"/>
    <w:rsid w:val="008E707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8E707A"/>
    <w:pPr>
      <w:shd w:val="clear" w:color="auto" w:fill="FFFFFF"/>
      <w:spacing w:line="346" w:lineRule="exact"/>
      <w:jc w:val="center"/>
    </w:pPr>
    <w:rPr>
      <w:sz w:val="26"/>
      <w:szCs w:val="26"/>
      <w:lang w:eastAsia="en-US"/>
    </w:rPr>
  </w:style>
  <w:style w:type="paragraph" w:styleId="a6">
    <w:name w:val="Body Text"/>
    <w:basedOn w:val="a"/>
    <w:link w:val="a7"/>
    <w:rsid w:val="00ED06D3"/>
    <w:pPr>
      <w:jc w:val="both"/>
    </w:pPr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ED06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06D3"/>
    <w:rPr>
      <w:rFonts w:ascii="Arial" w:hAnsi="Arial" w:cs="Arial"/>
      <w:b/>
      <w:bCs/>
      <w:kern w:val="1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346F1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6F1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37EC253EBC98E9CC771EC1E5DB4922A334E0C44674F0F1F7114026B23327AE12E72A23C78C991501E74E079F81CC43F0AD6AD5p6l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37EC253EBC98E9CC771ED7E6B7162BA03EBEC84473FDA7A3464671ED6321FB52A72C759EC3984946B35D049F81CE42EFpAl6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37EC253EBC98E9CC771EC1E5DB4922A335E8CD4474F0F1F7114026B23327AE00E7722CCC86D34444AC41049Fp9l6M" TargetMode="External"/><Relationship Id="rId5" Type="http://schemas.openxmlformats.org/officeDocument/2006/relationships/hyperlink" Target="consultantplus://offline/ref=1F37EC253EBC98E9CC771EC1E5DB4922A334E0C44674F0F1F7114026B23327AE12E72A28CF8C991501E74E079F81CC43F0AD6AD5p6lF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2430</Words>
  <Characters>13852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Firuza</dc:creator>
  <cp:lastModifiedBy>Firuza</cp:lastModifiedBy>
  <cp:revision>9</cp:revision>
  <cp:lastPrinted>2020-04-24T09:52:00Z</cp:lastPrinted>
  <dcterms:created xsi:type="dcterms:W3CDTF">2020-04-24T04:14:00Z</dcterms:created>
  <dcterms:modified xsi:type="dcterms:W3CDTF">2020-05-12T13:23:00Z</dcterms:modified>
</cp:coreProperties>
</file>